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00A" w:rsidRDefault="00EC700A" w:rsidP="00EC700A">
      <w:pPr>
        <w:pStyle w:val="5"/>
        <w:spacing w:line="240" w:lineRule="auto"/>
        <w:ind w:firstLine="851"/>
        <w:rPr>
          <w:b w:val="0"/>
          <w:bCs/>
          <w:sz w:val="24"/>
          <w:szCs w:val="24"/>
          <w:u w:val="none"/>
        </w:rPr>
      </w:pPr>
      <w:r w:rsidRPr="00EC700A">
        <w:rPr>
          <w:b w:val="0"/>
          <w:bCs/>
          <w:sz w:val="24"/>
          <w:szCs w:val="24"/>
          <w:u w:val="none"/>
        </w:rPr>
        <w:t xml:space="preserve">  </w:t>
      </w:r>
      <w:proofErr w:type="spellStart"/>
      <w:r w:rsidRPr="00EC700A">
        <w:rPr>
          <w:b w:val="0"/>
          <w:bCs/>
          <w:sz w:val="24"/>
          <w:szCs w:val="24"/>
          <w:u w:val="none"/>
        </w:rPr>
        <w:t>Проранжируйте</w:t>
      </w:r>
      <w:proofErr w:type="spellEnd"/>
      <w:r w:rsidRPr="00EC700A">
        <w:rPr>
          <w:b w:val="0"/>
          <w:bCs/>
          <w:sz w:val="24"/>
          <w:szCs w:val="24"/>
          <w:u w:val="none"/>
        </w:rPr>
        <w:t xml:space="preserve"> данные характеристики в баллах от 1 до 16, поставив 1 балл наиболее высоко оцениваемой характеристике с точки зрения важности и удовлетворенности, а балл 16 – характеристике с</w:t>
      </w:r>
      <w:r>
        <w:rPr>
          <w:b w:val="0"/>
          <w:bCs/>
          <w:sz w:val="24"/>
          <w:szCs w:val="24"/>
          <w:u w:val="none"/>
        </w:rPr>
        <w:t xml:space="preserve"> са</w:t>
      </w:r>
      <w:r w:rsidRPr="00EC700A">
        <w:rPr>
          <w:b w:val="0"/>
          <w:bCs/>
          <w:sz w:val="24"/>
          <w:szCs w:val="24"/>
          <w:u w:val="none"/>
        </w:rPr>
        <w:t>мой низкой оценкой.</w:t>
      </w:r>
    </w:p>
    <w:p w:rsidR="00EC700A" w:rsidRPr="00EC700A" w:rsidRDefault="00EC700A" w:rsidP="00EC700A"/>
    <w:tbl>
      <w:tblPr>
        <w:tblStyle w:val="a3"/>
        <w:tblW w:w="9677" w:type="dxa"/>
        <w:tblInd w:w="0" w:type="dxa"/>
        <w:tblLook w:val="01E0"/>
      </w:tblPr>
      <w:tblGrid>
        <w:gridCol w:w="4503"/>
        <w:gridCol w:w="1984"/>
        <w:gridCol w:w="3190"/>
      </w:tblGrid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>Характеристика работы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 xml:space="preserve">Важность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 xml:space="preserve">Удовлетворенность </w:t>
            </w:r>
          </w:p>
        </w:tc>
      </w:tr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>1. Независимость в работе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</w:tr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 xml:space="preserve">2. Шансы к продвижению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</w:tr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>3. Возможность контакта с людьми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</w:tr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>4. Гибкое рабочее время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</w:tr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>5. «Бесплатные» социальные услуги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</w:tr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>6. Интересная работа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</w:tr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>7. Общественная значимость работы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</w:tr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>8. Гарантии стабильного займа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</w:tr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>9. Возможность научиться новому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</w:tr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>10. Высокая оплата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</w:tr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>11. Признание коллегами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</w:tr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>12. Продолжительность отпусков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</w:tr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>13.  Продолжительность рабочего дня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</w:tr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>14. Близость работы к дому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</w:tr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>15. небольшой стресс от работы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</w:tr>
      <w:tr w:rsidR="00EC700A" w:rsidRPr="00EC700A" w:rsidTr="00EC700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00A" w:rsidRPr="00EC700A" w:rsidRDefault="00EC700A">
            <w:pPr>
              <w:rPr>
                <w:sz w:val="24"/>
                <w:szCs w:val="24"/>
              </w:rPr>
            </w:pPr>
            <w:r w:rsidRPr="00EC700A">
              <w:rPr>
                <w:sz w:val="24"/>
                <w:szCs w:val="24"/>
              </w:rPr>
              <w:t xml:space="preserve">16. Возможность оказывать другим помощь </w:t>
            </w:r>
            <w:proofErr w:type="spellStart"/>
            <w:r w:rsidRPr="00EC700A">
              <w:rPr>
                <w:sz w:val="24"/>
                <w:szCs w:val="24"/>
              </w:rPr>
              <w:t>вработе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00A" w:rsidRPr="00EC700A" w:rsidRDefault="00EC700A">
            <w:pPr>
              <w:rPr>
                <w:sz w:val="24"/>
                <w:szCs w:val="24"/>
              </w:rPr>
            </w:pPr>
          </w:p>
        </w:tc>
      </w:tr>
    </w:tbl>
    <w:p w:rsidR="008C752D" w:rsidRPr="00EC700A" w:rsidRDefault="008C752D">
      <w:pPr>
        <w:rPr>
          <w:sz w:val="24"/>
          <w:szCs w:val="24"/>
        </w:rPr>
      </w:pPr>
    </w:p>
    <w:sectPr w:rsidR="008C752D" w:rsidRPr="00EC700A" w:rsidSect="008C7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C700A"/>
    <w:rsid w:val="008C752D"/>
    <w:rsid w:val="00EC70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0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EC700A"/>
    <w:pPr>
      <w:keepNext/>
      <w:spacing w:line="360" w:lineRule="auto"/>
      <w:jc w:val="both"/>
      <w:outlineLvl w:val="4"/>
    </w:pPr>
    <w:rPr>
      <w:b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EC700A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table" w:styleId="a3">
    <w:name w:val="Table Grid"/>
    <w:basedOn w:val="a1"/>
    <w:rsid w:val="00EC700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50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2021-01-30T03:50:00Z</dcterms:created>
  <dcterms:modified xsi:type="dcterms:W3CDTF">2021-01-30T03:51:00Z</dcterms:modified>
</cp:coreProperties>
</file>